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A496E" w14:textId="17DD9A48" w:rsidR="00BB22BE" w:rsidRPr="00F57847" w:rsidRDefault="000D23B9">
      <w:pPr>
        <w:rPr>
          <w:sz w:val="28"/>
          <w:szCs w:val="28"/>
        </w:rPr>
      </w:pPr>
      <w:r w:rsidRPr="00F57847">
        <w:rPr>
          <w:sz w:val="28"/>
          <w:szCs w:val="28"/>
        </w:rPr>
        <w:t>BOH10102023</w:t>
      </w:r>
    </w:p>
    <w:p w14:paraId="2D41A7A5" w14:textId="2EF8736B" w:rsidR="000D23B9" w:rsidRPr="00F57847" w:rsidRDefault="000D23B9">
      <w:pPr>
        <w:rPr>
          <w:sz w:val="28"/>
          <w:szCs w:val="28"/>
        </w:rPr>
      </w:pPr>
      <w:r w:rsidRPr="00F57847">
        <w:rPr>
          <w:sz w:val="28"/>
          <w:szCs w:val="28"/>
        </w:rPr>
        <w:t>The regularly scheduled meeting of the Hancock County Board of Health was held on October 10, 2023, at 4:00PM.  Chair Jones opened the meeting and then proceeded with roll call. Members in attendance were Ronnie Jones, John Plesa, Nicole Glass, Sandy Haspel and</w:t>
      </w:r>
      <w:r w:rsidR="00B4671D" w:rsidRPr="00F57847">
        <w:rPr>
          <w:sz w:val="28"/>
          <w:szCs w:val="28"/>
        </w:rPr>
        <w:t xml:space="preserve"> Lisa Ludovici. Staff present were Morgan Watson, Carolyne Baker and Jackie Huff and Dr Rhody. Commissioner Davis was not in attendance.</w:t>
      </w:r>
    </w:p>
    <w:p w14:paraId="6550B544" w14:textId="3BB6371D" w:rsidR="004E25CA" w:rsidRPr="00F57847" w:rsidRDefault="004E25CA">
      <w:pPr>
        <w:rPr>
          <w:sz w:val="28"/>
          <w:szCs w:val="28"/>
        </w:rPr>
      </w:pPr>
      <w:r w:rsidRPr="00F57847">
        <w:rPr>
          <w:sz w:val="28"/>
          <w:szCs w:val="28"/>
        </w:rPr>
        <w:t>Minutes and Financial Reports were reviewed by all prior to the meeting. The chair asked if they had a chance to review and if there were any questions or comments. Hearing none he asked if there was a motion to approve minutes. John Plesa moved to approve, and Lisa Ludovici seconded the motion. All voted in affirmative motion passed.</w:t>
      </w:r>
    </w:p>
    <w:p w14:paraId="5878FA12" w14:textId="2D5D8F98" w:rsidR="003978AC" w:rsidRPr="00F57847" w:rsidRDefault="004E25CA">
      <w:pPr>
        <w:rPr>
          <w:sz w:val="28"/>
          <w:szCs w:val="28"/>
        </w:rPr>
      </w:pPr>
      <w:r w:rsidRPr="00F57847">
        <w:rPr>
          <w:sz w:val="28"/>
          <w:szCs w:val="28"/>
        </w:rPr>
        <w:t>John Plesa then moved to approve the financials</w:t>
      </w:r>
      <w:r w:rsidR="003978AC" w:rsidRPr="00F57847">
        <w:rPr>
          <w:sz w:val="28"/>
          <w:szCs w:val="28"/>
        </w:rPr>
        <w:t>.</w:t>
      </w:r>
      <w:r w:rsidRPr="00F57847">
        <w:rPr>
          <w:sz w:val="28"/>
          <w:szCs w:val="28"/>
        </w:rPr>
        <w:t xml:space="preserve"> Lisa Ludovic</w:t>
      </w:r>
      <w:r w:rsidR="003978AC" w:rsidRPr="00F57847">
        <w:rPr>
          <w:sz w:val="28"/>
          <w:szCs w:val="28"/>
        </w:rPr>
        <w:t>i</w:t>
      </w:r>
      <w:r w:rsidRPr="00F57847">
        <w:rPr>
          <w:sz w:val="28"/>
          <w:szCs w:val="28"/>
        </w:rPr>
        <w:t xml:space="preserve"> secon</w:t>
      </w:r>
      <w:r w:rsidR="003978AC" w:rsidRPr="00F57847">
        <w:rPr>
          <w:sz w:val="28"/>
          <w:szCs w:val="28"/>
        </w:rPr>
        <w:t>ded the motion. All members voted in affirmative. Motion passed and the financials will be filed for audit.</w:t>
      </w:r>
    </w:p>
    <w:p w14:paraId="21A16420" w14:textId="045F036B" w:rsidR="003978AC" w:rsidRPr="00F57847" w:rsidRDefault="003978AC">
      <w:pPr>
        <w:rPr>
          <w:sz w:val="28"/>
          <w:szCs w:val="28"/>
        </w:rPr>
      </w:pPr>
      <w:r w:rsidRPr="00F57847">
        <w:rPr>
          <w:sz w:val="28"/>
          <w:szCs w:val="28"/>
        </w:rPr>
        <w:t>Old business: None</w:t>
      </w:r>
    </w:p>
    <w:p w14:paraId="064ED105" w14:textId="7A53EF45" w:rsidR="003978AC" w:rsidRPr="00F57847" w:rsidRDefault="003978AC">
      <w:pPr>
        <w:rPr>
          <w:sz w:val="28"/>
          <w:szCs w:val="28"/>
        </w:rPr>
      </w:pPr>
      <w:r w:rsidRPr="00F57847">
        <w:rPr>
          <w:sz w:val="28"/>
          <w:szCs w:val="28"/>
        </w:rPr>
        <w:t>Public comment: Letter from the Attorney General’s office was provided for review. No action was needed on information</w:t>
      </w:r>
      <w:r w:rsidR="000D2A93" w:rsidRPr="00F57847">
        <w:rPr>
          <w:sz w:val="28"/>
          <w:szCs w:val="28"/>
        </w:rPr>
        <w:t>.</w:t>
      </w:r>
    </w:p>
    <w:p w14:paraId="3D5410B5" w14:textId="0787E068" w:rsidR="000D2A93" w:rsidRPr="00F57847" w:rsidRDefault="000D2A93">
      <w:pPr>
        <w:rPr>
          <w:sz w:val="28"/>
          <w:szCs w:val="28"/>
        </w:rPr>
      </w:pPr>
      <w:r w:rsidRPr="00F57847">
        <w:rPr>
          <w:sz w:val="28"/>
          <w:szCs w:val="28"/>
        </w:rPr>
        <w:t xml:space="preserve">New Business: Chair shared information with the board on the </w:t>
      </w:r>
      <w:r w:rsidR="00EE3222" w:rsidRPr="00F57847">
        <w:rPr>
          <w:sz w:val="28"/>
          <w:szCs w:val="28"/>
        </w:rPr>
        <w:t>training</w:t>
      </w:r>
      <w:r w:rsidRPr="00F57847">
        <w:rPr>
          <w:sz w:val="28"/>
          <w:szCs w:val="28"/>
        </w:rPr>
        <w:t xml:space="preserve"> that he and the staff attended in Canaan. There were general sessions and break out sessions for nursing, environmental, office and Threat Preparedness. He found it to be very informative and felt the staff benefitted from the training.</w:t>
      </w:r>
    </w:p>
    <w:p w14:paraId="2F0EF4CF" w14:textId="17D61FCC" w:rsidR="00EE3222" w:rsidRPr="00F57847" w:rsidRDefault="00EE3222">
      <w:pPr>
        <w:rPr>
          <w:sz w:val="28"/>
          <w:szCs w:val="28"/>
        </w:rPr>
      </w:pPr>
      <w:r w:rsidRPr="00F57847">
        <w:rPr>
          <w:sz w:val="28"/>
          <w:szCs w:val="28"/>
        </w:rPr>
        <w:t>Infrastructure grant was approved, and 1</w:t>
      </w:r>
      <w:r w:rsidRPr="00F57847">
        <w:rPr>
          <w:sz w:val="28"/>
          <w:szCs w:val="28"/>
          <w:vertAlign w:val="superscript"/>
        </w:rPr>
        <w:t>st</w:t>
      </w:r>
      <w:r w:rsidRPr="00F57847">
        <w:rPr>
          <w:sz w:val="28"/>
          <w:szCs w:val="28"/>
        </w:rPr>
        <w:t xml:space="preserve"> invoice was submitted.</w:t>
      </w:r>
    </w:p>
    <w:p w14:paraId="13D1E87C" w14:textId="035D718C" w:rsidR="00EE3222" w:rsidRPr="00F57847" w:rsidRDefault="00EE3222">
      <w:pPr>
        <w:rPr>
          <w:sz w:val="28"/>
          <w:szCs w:val="28"/>
        </w:rPr>
      </w:pPr>
      <w:r w:rsidRPr="00F57847">
        <w:rPr>
          <w:sz w:val="28"/>
          <w:szCs w:val="28"/>
        </w:rPr>
        <w:t>The commissioner’s office informed Jackie that the Capito grant has been approved. Awaiting the process required to proceed.</w:t>
      </w:r>
    </w:p>
    <w:p w14:paraId="35D0946C" w14:textId="3B8CE11B" w:rsidR="00EE3222" w:rsidRPr="00F57847" w:rsidRDefault="00EE3222">
      <w:pPr>
        <w:rPr>
          <w:sz w:val="28"/>
          <w:szCs w:val="28"/>
          <w:vertAlign w:val="superscript"/>
        </w:rPr>
      </w:pPr>
      <w:r w:rsidRPr="00F57847">
        <w:rPr>
          <w:sz w:val="28"/>
          <w:szCs w:val="28"/>
        </w:rPr>
        <w:t>Staff reports. Administrative- Audit is scheduled to take place on October 13</w:t>
      </w:r>
      <w:r w:rsidRPr="00F57847">
        <w:rPr>
          <w:sz w:val="28"/>
          <w:szCs w:val="28"/>
          <w:vertAlign w:val="superscript"/>
        </w:rPr>
        <w:t>th.</w:t>
      </w:r>
    </w:p>
    <w:p w14:paraId="16034057" w14:textId="3802D97D" w:rsidR="00EE3222" w:rsidRPr="00F57847" w:rsidRDefault="00EE3222">
      <w:pPr>
        <w:rPr>
          <w:rFonts w:ascii="Calibri" w:hAnsi="Calibri" w:cs="Calibri"/>
          <w:sz w:val="44"/>
          <w:szCs w:val="44"/>
          <w:vertAlign w:val="superscript"/>
        </w:rPr>
      </w:pPr>
      <w:r w:rsidRPr="00F57847">
        <w:rPr>
          <w:rFonts w:ascii="Calibri" w:hAnsi="Calibri" w:cs="Calibri"/>
          <w:sz w:val="44"/>
          <w:szCs w:val="44"/>
          <w:vertAlign w:val="superscript"/>
        </w:rPr>
        <w:t>Family Planning program will be ending in March 2024</w:t>
      </w:r>
    </w:p>
    <w:p w14:paraId="78BA257D" w14:textId="1CEB48E4" w:rsidR="00F57847" w:rsidRPr="00F57847" w:rsidRDefault="00F57847">
      <w:pPr>
        <w:rPr>
          <w:rFonts w:ascii="Calibri" w:hAnsi="Calibri" w:cs="Calibri"/>
          <w:sz w:val="44"/>
          <w:szCs w:val="44"/>
          <w:vertAlign w:val="superscript"/>
        </w:rPr>
      </w:pPr>
      <w:r w:rsidRPr="00F57847">
        <w:rPr>
          <w:rFonts w:ascii="Calibri" w:hAnsi="Calibri" w:cs="Calibri"/>
          <w:sz w:val="44"/>
          <w:szCs w:val="44"/>
          <w:vertAlign w:val="superscript"/>
        </w:rPr>
        <w:lastRenderedPageBreak/>
        <w:t>Billing Coding certification class will be needed to bill at the health department. Morgan and Becky from the office will be trained.</w:t>
      </w:r>
    </w:p>
    <w:p w14:paraId="6B370363" w14:textId="6424409A" w:rsidR="00EE3222" w:rsidRPr="00F57847" w:rsidRDefault="00EE3222">
      <w:pPr>
        <w:rPr>
          <w:sz w:val="28"/>
          <w:szCs w:val="28"/>
        </w:rPr>
      </w:pPr>
      <w:r w:rsidRPr="00F57847">
        <w:rPr>
          <w:sz w:val="28"/>
          <w:szCs w:val="28"/>
        </w:rPr>
        <w:t xml:space="preserve">Clinical and Environmental reports were provided. </w:t>
      </w:r>
      <w:r w:rsidR="00F57847" w:rsidRPr="00F57847">
        <w:rPr>
          <w:sz w:val="28"/>
          <w:szCs w:val="28"/>
        </w:rPr>
        <w:t xml:space="preserve">There is an outbreak in several schools of hand, </w:t>
      </w:r>
      <w:proofErr w:type="gramStart"/>
      <w:r w:rsidR="00F57847" w:rsidRPr="00F57847">
        <w:rPr>
          <w:sz w:val="28"/>
          <w:szCs w:val="28"/>
        </w:rPr>
        <w:t>foot</w:t>
      </w:r>
      <w:proofErr w:type="gramEnd"/>
      <w:r w:rsidR="00F57847" w:rsidRPr="00F57847">
        <w:rPr>
          <w:sz w:val="28"/>
          <w:szCs w:val="28"/>
        </w:rPr>
        <w:t xml:space="preserve"> and mouth disease.   </w:t>
      </w:r>
    </w:p>
    <w:p w14:paraId="7391A1DB" w14:textId="2A09E59B" w:rsidR="00F57847" w:rsidRPr="00F57847" w:rsidRDefault="00F57847">
      <w:pPr>
        <w:rPr>
          <w:sz w:val="28"/>
          <w:szCs w:val="28"/>
        </w:rPr>
      </w:pPr>
      <w:r w:rsidRPr="00F57847">
        <w:rPr>
          <w:sz w:val="28"/>
          <w:szCs w:val="28"/>
        </w:rPr>
        <w:t>Limited COVID vaccine is available for adults that have no insurance or insurance doesn’t cover the vaccine.</w:t>
      </w:r>
    </w:p>
    <w:p w14:paraId="562B0416" w14:textId="1DDABAA5" w:rsidR="00EE3222" w:rsidRPr="00F57847" w:rsidRDefault="00EE3222">
      <w:pPr>
        <w:rPr>
          <w:sz w:val="28"/>
          <w:szCs w:val="28"/>
        </w:rPr>
      </w:pPr>
      <w:r w:rsidRPr="00F57847">
        <w:rPr>
          <w:sz w:val="28"/>
          <w:szCs w:val="28"/>
        </w:rPr>
        <w:t>Outreach- CPR courses offered.</w:t>
      </w:r>
    </w:p>
    <w:p w14:paraId="1C48D06E" w14:textId="77777777" w:rsidR="00EE3222" w:rsidRPr="00F57847" w:rsidRDefault="00EE3222">
      <w:pPr>
        <w:rPr>
          <w:sz w:val="28"/>
          <w:szCs w:val="28"/>
        </w:rPr>
      </w:pPr>
      <w:r w:rsidRPr="00F57847">
        <w:rPr>
          <w:sz w:val="28"/>
          <w:szCs w:val="28"/>
        </w:rPr>
        <w:t xml:space="preserve">Next meeting will be December 5, 2023, at 4:00PMNo further business to discuss John Plesa moved to adjourn and Nicole Glass seconded. Meeting adjourned.  </w:t>
      </w:r>
    </w:p>
    <w:p w14:paraId="62357B08" w14:textId="77777777" w:rsidR="00F57847" w:rsidRDefault="00F57847">
      <w:pPr>
        <w:rPr>
          <w:sz w:val="28"/>
          <w:szCs w:val="28"/>
        </w:rPr>
      </w:pPr>
    </w:p>
    <w:p w14:paraId="619922E7" w14:textId="77777777" w:rsidR="00F57847" w:rsidRDefault="00F57847">
      <w:pPr>
        <w:rPr>
          <w:sz w:val="28"/>
          <w:szCs w:val="28"/>
        </w:rPr>
      </w:pPr>
    </w:p>
    <w:p w14:paraId="605DAB5A" w14:textId="38BDBA19" w:rsidR="00EE3222" w:rsidRPr="00F57847" w:rsidRDefault="00EE3222">
      <w:pPr>
        <w:rPr>
          <w:sz w:val="28"/>
          <w:szCs w:val="28"/>
        </w:rPr>
      </w:pPr>
      <w:r w:rsidRPr="00F57847">
        <w:rPr>
          <w:sz w:val="28"/>
          <w:szCs w:val="28"/>
        </w:rPr>
        <w:t>Respectfully submitted for Dr Rhody by Jackie Huff</w:t>
      </w:r>
    </w:p>
    <w:sectPr w:rsidR="00EE3222" w:rsidRPr="00F578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3B9"/>
    <w:rsid w:val="000D23B9"/>
    <w:rsid w:val="000D2A93"/>
    <w:rsid w:val="003978AC"/>
    <w:rsid w:val="004E25CA"/>
    <w:rsid w:val="00B4671D"/>
    <w:rsid w:val="00BB22BE"/>
    <w:rsid w:val="00EE3222"/>
    <w:rsid w:val="00F57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D07D7"/>
  <w15:chartTrackingRefBased/>
  <w15:docId w15:val="{044449A7-25A9-410C-8DD4-CF1334772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Huff, Jackie L</dc:creator>
  <cp:keywords/>
  <dc:description/>
  <cp:lastModifiedBy>Huff, Jackie L</cp:lastModifiedBy>
  <cp:revision>1</cp:revision>
  <dcterms:created xsi:type="dcterms:W3CDTF">2023-10-12T15:13:00Z</dcterms:created>
  <dcterms:modified xsi:type="dcterms:W3CDTF">2023-10-12T18:42:00Z</dcterms:modified>
</cp:coreProperties>
</file>